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DE" w:rsidRDefault="002451DE" w:rsidP="00B61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образования, науки и молодежной политики Республики Коми</w:t>
      </w:r>
    </w:p>
    <w:p w:rsidR="002451DE" w:rsidRDefault="002451DE" w:rsidP="00B61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2451DE" w:rsidP="00B61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ГПОУ </w:t>
      </w:r>
      <w:r w:rsidR="00B61118">
        <w:rPr>
          <w:rFonts w:ascii="Times New Roman" w:hAnsi="Times New Roman" w:cs="Times New Roman"/>
          <w:b/>
          <w:sz w:val="24"/>
          <w:szCs w:val="24"/>
        </w:rPr>
        <w:t>Сыктывкарский политехнический техникум</w:t>
      </w: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8" w:rsidRPr="002451DE" w:rsidRDefault="00866938" w:rsidP="00866938">
      <w:pPr>
        <w:spacing w:after="0"/>
        <w:jc w:val="center"/>
        <w:rPr>
          <w:rFonts w:ascii="Times New Roman" w:hAnsi="Times New Roman" w:cs="Times New Roman"/>
          <w:b/>
          <w:sz w:val="36"/>
          <w:szCs w:val="44"/>
        </w:rPr>
      </w:pPr>
      <w:r w:rsidRPr="002451DE">
        <w:rPr>
          <w:rFonts w:ascii="Times New Roman" w:hAnsi="Times New Roman" w:cs="Times New Roman"/>
          <w:b/>
          <w:sz w:val="36"/>
          <w:szCs w:val="44"/>
        </w:rPr>
        <w:t>Методическая разработка урока</w:t>
      </w:r>
      <w:r w:rsidR="00A21908" w:rsidRPr="002451DE">
        <w:rPr>
          <w:rFonts w:ascii="Times New Roman" w:hAnsi="Times New Roman" w:cs="Times New Roman"/>
          <w:b/>
          <w:sz w:val="36"/>
          <w:szCs w:val="44"/>
        </w:rPr>
        <w:t xml:space="preserve"> </w:t>
      </w:r>
    </w:p>
    <w:p w:rsidR="00866938" w:rsidRPr="002451DE" w:rsidRDefault="00B61118" w:rsidP="00866938">
      <w:pPr>
        <w:spacing w:after="0"/>
        <w:jc w:val="center"/>
        <w:rPr>
          <w:rFonts w:ascii="Times New Roman" w:hAnsi="Times New Roman" w:cs="Times New Roman"/>
          <w:b/>
          <w:sz w:val="36"/>
          <w:szCs w:val="44"/>
        </w:rPr>
      </w:pPr>
      <w:r w:rsidRPr="002451DE">
        <w:rPr>
          <w:rFonts w:ascii="Times New Roman" w:hAnsi="Times New Roman" w:cs="Times New Roman"/>
          <w:b/>
          <w:sz w:val="36"/>
          <w:szCs w:val="44"/>
        </w:rPr>
        <w:t>на тему «Площади многогранников и  многоугольников</w:t>
      </w:r>
      <w:r w:rsidR="00866938" w:rsidRPr="002451DE">
        <w:rPr>
          <w:rFonts w:ascii="Times New Roman" w:hAnsi="Times New Roman" w:cs="Times New Roman"/>
          <w:b/>
          <w:sz w:val="36"/>
          <w:szCs w:val="44"/>
        </w:rPr>
        <w:t>»</w:t>
      </w: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66938" w:rsidRDefault="00866938" w:rsidP="0086693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66938" w:rsidRDefault="00866938" w:rsidP="00B6111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6938">
        <w:rPr>
          <w:rFonts w:ascii="Times New Roman" w:hAnsi="Times New Roman" w:cs="Times New Roman"/>
          <w:b/>
          <w:sz w:val="28"/>
          <w:szCs w:val="28"/>
        </w:rPr>
        <w:t>Ав</w:t>
      </w:r>
      <w:r w:rsidR="00B61118">
        <w:rPr>
          <w:rFonts w:ascii="Times New Roman" w:hAnsi="Times New Roman" w:cs="Times New Roman"/>
          <w:b/>
          <w:sz w:val="28"/>
          <w:szCs w:val="28"/>
        </w:rPr>
        <w:t>тор: Панюкова Нина Геннадьевна</w:t>
      </w: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866938" w:rsidP="008669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6938" w:rsidRDefault="00902C4E" w:rsidP="00866938">
      <w:pPr>
        <w:tabs>
          <w:tab w:val="left" w:pos="411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866938" w:rsidSect="00BE2F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>Сыктывкар 2021</w:t>
      </w:r>
    </w:p>
    <w:p w:rsidR="00866938" w:rsidRPr="00A21908" w:rsidRDefault="00866938" w:rsidP="00866938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Технологическая карта урока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90"/>
      </w:tblGrid>
      <w:tr w:rsidR="00866938" w:rsidRPr="004E3776" w:rsidTr="002451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14DA" w:rsidRPr="00A21908" w:rsidRDefault="00A21908" w:rsidP="002451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4DA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  <w:r w:rsidR="00B61118">
              <w:rPr>
                <w:rFonts w:ascii="Times New Roman" w:hAnsi="Times New Roman" w:cs="Times New Roman"/>
                <w:sz w:val="28"/>
                <w:szCs w:val="28"/>
              </w:rPr>
              <w:t>: Панюкова Нина Геннадьевна, преподаватель математики</w:t>
            </w:r>
            <w:proofErr w:type="gramStart"/>
            <w:r w:rsidR="00B61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14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B61118">
              <w:rPr>
                <w:rFonts w:ascii="Times New Roman" w:hAnsi="Times New Roman" w:cs="Times New Roman"/>
                <w:sz w:val="28"/>
                <w:szCs w:val="28"/>
              </w:rPr>
              <w:t>Сыктывкарский политехнический техникум</w:t>
            </w:r>
          </w:p>
          <w:p w:rsidR="00B014DA" w:rsidRDefault="00A21908" w:rsidP="002451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4DA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  <w:r w:rsidR="00B61118">
              <w:rPr>
                <w:rFonts w:ascii="Times New Roman" w:hAnsi="Times New Roman" w:cs="Times New Roman"/>
                <w:sz w:val="28"/>
                <w:szCs w:val="28"/>
              </w:rPr>
              <w:t>: «Площади многогранников и многоугольников</w:t>
            </w:r>
            <w:r w:rsidRPr="00A21908">
              <w:rPr>
                <w:rFonts w:ascii="Times New Roman" w:hAnsi="Times New Roman" w:cs="Times New Roman"/>
                <w:sz w:val="28"/>
                <w:szCs w:val="28"/>
              </w:rPr>
              <w:t xml:space="preserve">» в рамках подготовки </w:t>
            </w:r>
            <w:r w:rsidR="00B61118">
              <w:rPr>
                <w:rFonts w:ascii="Times New Roman" w:hAnsi="Times New Roman" w:cs="Times New Roman"/>
                <w:sz w:val="28"/>
                <w:szCs w:val="28"/>
              </w:rPr>
              <w:t>к Е</w:t>
            </w:r>
            <w:r w:rsidRPr="00A21908">
              <w:rPr>
                <w:rFonts w:ascii="Times New Roman" w:hAnsi="Times New Roman" w:cs="Times New Roman"/>
                <w:sz w:val="28"/>
                <w:szCs w:val="28"/>
              </w:rPr>
              <w:t>ГЭ по математике</w:t>
            </w:r>
            <w:r w:rsidR="00B014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73A6" w:rsidRDefault="00866938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Тип урока</w:t>
            </w:r>
            <w:r w:rsidRPr="00A219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: </w:t>
            </w:r>
            <w:r w:rsidR="000E73A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урок систематизации  знаний (общеметодологической направленности)</w:t>
            </w:r>
            <w:r w:rsidR="001E6B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углубление знаний.</w:t>
            </w:r>
          </w:p>
          <w:p w:rsidR="00B014DA" w:rsidRDefault="00A21908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Вид урока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 урок – консультация.</w:t>
            </w:r>
          </w:p>
          <w:p w:rsidR="00B014DA" w:rsidRDefault="00B014DA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: создать условия для </w:t>
            </w:r>
            <w:r w:rsidR="00D30B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систематизации</w:t>
            </w:r>
            <w:r w:rsidR="00B61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знаний по теме «Площади многогранников 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многоуго</w:t>
            </w:r>
            <w:r w:rsidR="00B61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льников</w:t>
            </w:r>
            <w:r w:rsidR="00D30B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 w:rsidR="001E6B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углубить данные знания.</w:t>
            </w:r>
          </w:p>
          <w:p w:rsidR="00B014DA" w:rsidRDefault="00B014DA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Планируемые результаты: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014DA" w:rsidRPr="00B014DA" w:rsidRDefault="00B014DA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Предметные: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2B10FE" w:rsidRPr="002B10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вспомнить</w:t>
            </w:r>
            <w:r w:rsidRPr="00B014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основные формулы нахождения площади фигуры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="002B1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</w:t>
            </w:r>
            <w:r w:rsidRPr="00B014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находить площадь фигуры, составленной из других фигур.</w:t>
            </w:r>
          </w:p>
          <w:p w:rsidR="002B10FE" w:rsidRDefault="00B014DA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Личностные:</w:t>
            </w:r>
            <w:r w:rsidRPr="00B014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10FE" w:rsidRPr="002B1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работать в парах, слушать собеседника и вести диалог, аргументировать свою точку зрения.</w:t>
            </w:r>
          </w:p>
          <w:p w:rsidR="00B014DA" w:rsidRPr="00B014DA" w:rsidRDefault="00B014DA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14D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B014D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:</w:t>
            </w:r>
          </w:p>
          <w:p w:rsidR="00B014DA" w:rsidRPr="00B014DA" w:rsidRDefault="00B014DA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Уметь анализировать собственную работу, планировать свое действие в соответствии с поставленной задачей, определять цель учебной деятельности (этапа) в сотрудничестве с учителем и учениками. (Регулятивные УУД)</w:t>
            </w:r>
          </w:p>
          <w:p w:rsidR="00B014DA" w:rsidRPr="00B014DA" w:rsidRDefault="00B014DA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Уметь определять цель учебной деятельности, слушать собеседника, формулировать собственное мнение и позицию</w:t>
            </w:r>
            <w:r w:rsidRPr="00B014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Уметь с точностью и достаточной полнотой выражать свои мысли (Коммуникативные УУД)</w:t>
            </w:r>
          </w:p>
          <w:p w:rsidR="00426A67" w:rsidRDefault="00B014DA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4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систематизировать материал, полученный на предыдущих уроках, </w:t>
            </w:r>
            <w:r w:rsidRPr="00B014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ориентироваться в учебнике, находить нужную информацию, р</w:t>
            </w:r>
            <w:r w:rsidRPr="00B014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аботать с разными по уровню заданиями, уметь составлять алгоритмы деятельности при решении проблемы, работать индивидуально и в группах. (Познавательные УУД)</w:t>
            </w:r>
          </w:p>
          <w:p w:rsidR="00426A67" w:rsidRDefault="00426A67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A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работы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групповая работа, работа в парах, индивидуальная работа, работа с учебником и в тетрадях.</w:t>
            </w:r>
          </w:p>
          <w:p w:rsidR="00D30B12" w:rsidRDefault="00D30B12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0B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Используемые педагогиче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ские технологии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технология проблемного обучения</w:t>
            </w:r>
            <w:r w:rsidR="001E6B45">
              <w:t xml:space="preserve"> </w:t>
            </w:r>
            <w:r w:rsidR="001E6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C07B80" w:rsidRPr="00C0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проблемных ситуаций, организация коллективной мыслительной деятельности  в работе парами</w:t>
            </w:r>
            <w:r w:rsidR="001E6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C0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A36A2" w:rsidRPr="004A36A2" w:rsidRDefault="004A36A2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6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урока: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B61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учащихся: учебник Геометрия 10-11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класс,  тетрадь, раздаточные материалы.</w:t>
            </w:r>
          </w:p>
          <w:p w:rsidR="00426A67" w:rsidRDefault="000A4F7F" w:rsidP="002451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F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урока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данный урок </w:t>
            </w:r>
            <w:r w:rsidR="000E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целью повто</w:t>
            </w:r>
            <w:r w:rsidR="00B61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рения материала по теме «Площади многогранников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многоугольников» в </w:t>
            </w:r>
            <w:r w:rsidR="00B61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рамках подготовки к 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ГЭ.</w:t>
            </w:r>
          </w:p>
          <w:tbl>
            <w:tblPr>
              <w:tblW w:w="800" w:type="pct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678"/>
            </w:tblGrid>
            <w:tr w:rsidR="00426A67" w:rsidRPr="004E3776" w:rsidTr="00426A6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26A67" w:rsidRPr="004E3776" w:rsidRDefault="00426A67" w:rsidP="002451DE">
                  <w:pPr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6A67" w:rsidRPr="004E3776" w:rsidTr="00426A6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26A67" w:rsidRPr="004E3776" w:rsidRDefault="00426A67" w:rsidP="002451DE">
                  <w:pPr>
                    <w:spacing w:after="100" w:afterAutospacing="1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66938" w:rsidRPr="004E3776" w:rsidRDefault="00866938" w:rsidP="002451DE">
            <w:pPr>
              <w:spacing w:after="24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6938" w:rsidRPr="004E3776" w:rsidRDefault="00866938" w:rsidP="008669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26A67" w:rsidRDefault="00426A67" w:rsidP="00C74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26A67" w:rsidSect="00426A67">
          <w:pgSz w:w="11906" w:h="16838"/>
          <w:pgMar w:top="1134" w:right="709" w:bottom="426" w:left="707" w:header="708" w:footer="708" w:gutter="0"/>
          <w:cols w:space="708"/>
          <w:docGrid w:linePitch="360"/>
        </w:sectPr>
      </w:pPr>
    </w:p>
    <w:tbl>
      <w:tblPr>
        <w:tblW w:w="15156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40"/>
        <w:gridCol w:w="2448"/>
        <w:gridCol w:w="3544"/>
        <w:gridCol w:w="3097"/>
        <w:gridCol w:w="3527"/>
      </w:tblGrid>
      <w:tr w:rsidR="000A4F7F" w:rsidRPr="00D15A19" w:rsidTr="009A193C">
        <w:trPr>
          <w:tblCellSpacing w:w="0" w:type="dxa"/>
        </w:trPr>
        <w:tc>
          <w:tcPr>
            <w:tcW w:w="254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D30B12" w:rsidP="00CE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Структура урока систематизации знаний</w:t>
            </w:r>
          </w:p>
        </w:tc>
        <w:tc>
          <w:tcPr>
            <w:tcW w:w="244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016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педагогического взаимодействия</w:t>
            </w:r>
          </w:p>
        </w:tc>
      </w:tr>
      <w:tr w:rsidR="000A4F7F" w:rsidRPr="00D15A19" w:rsidTr="009A193C">
        <w:trPr>
          <w:tblCellSpacing w:w="0" w:type="dxa"/>
        </w:trPr>
        <w:tc>
          <w:tcPr>
            <w:tcW w:w="254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3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</w:tr>
      <w:tr w:rsidR="000A4F7F" w:rsidRPr="00D15A19" w:rsidTr="009A193C">
        <w:trPr>
          <w:tblCellSpacing w:w="0" w:type="dxa"/>
        </w:trPr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</w:t>
            </w:r>
            <w:r w:rsidR="00D30B12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Самоопределение</w:t>
            </w:r>
            <w:r w:rsidR="009A193C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D30B12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нужную мотивацию, психологически комфортную обстановку в классе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B45" w:rsidRPr="00D15A19" w:rsidRDefault="001E6B45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Приветствует учащихся.</w:t>
            </w:r>
          </w:p>
          <w:p w:rsidR="001E6B45" w:rsidRPr="00D15A19" w:rsidRDefault="001E6B45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уроку и наличия раздаточного материала.</w:t>
            </w:r>
          </w:p>
          <w:p w:rsidR="001E6B45" w:rsidRPr="00D15A19" w:rsidRDefault="001E6B45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F7F" w:rsidRPr="00D15A19" w:rsidRDefault="001E6B45" w:rsidP="00CE7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мы продолжим работу над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площадями фигур</w:t>
            </w:r>
            <w:proofErr w:type="gramStart"/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1E6B45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настраиваются на урок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B45" w:rsidRPr="00D15A19" w:rsidRDefault="001E6B45" w:rsidP="00CE76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5A19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15A19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 планирование учебного сотрудничества с учителем и сверстниками.</w:t>
            </w:r>
            <w:proofErr w:type="gramEnd"/>
          </w:p>
          <w:p w:rsidR="001E6B45" w:rsidRPr="00D15A19" w:rsidRDefault="001E6B45" w:rsidP="00CE76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5A19">
              <w:rPr>
                <w:rStyle w:val="c5"/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Регулятивные: </w:t>
            </w:r>
            <w:r w:rsidRPr="00D15A19">
              <w:rPr>
                <w:rStyle w:val="c6"/>
                <w:rFonts w:ascii="Times New Roman" w:hAnsi="Times New Roman" w:cs="Times New Roman"/>
                <w:color w:val="170E02"/>
                <w:sz w:val="24"/>
                <w:szCs w:val="24"/>
              </w:rPr>
              <w:t>организация своей учебной деятельности</w:t>
            </w:r>
            <w:proofErr w:type="gramEnd"/>
          </w:p>
          <w:p w:rsidR="000A4F7F" w:rsidRPr="00D15A19" w:rsidRDefault="001E6B45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Личностные: </w:t>
            </w:r>
            <w:r w:rsidRPr="00D15A19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учения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F7F" w:rsidRPr="00D15A19" w:rsidTr="009A193C">
        <w:trPr>
          <w:tblCellSpacing w:w="0" w:type="dxa"/>
        </w:trPr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D30B12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знаний и фиксирование затруднений</w:t>
            </w:r>
            <w:r w:rsidR="009A193C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D30B12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данном этапе урока важно выделить основные проблемы, возникшие при изучении данной темы, раздела.</w:t>
            </w:r>
          </w:p>
          <w:p w:rsidR="00D30B12" w:rsidRPr="00D15A19" w:rsidRDefault="00D30B12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учеников на данном этапе — обозначить рамки своего знания и зафиксировать те ошибки и недочеты, которые он смог обнаружить в ходе выполнения первичных пробных заданий.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B45" w:rsidRPr="00D15A19" w:rsidRDefault="00253F32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6B45" w:rsidRPr="00D15A19">
              <w:rPr>
                <w:rFonts w:ascii="Times New Roman" w:hAnsi="Times New Roman" w:cs="Times New Roman"/>
                <w:sz w:val="24"/>
                <w:szCs w:val="24"/>
              </w:rPr>
              <w:t>Организует повторение необходимого теоретического материала.</w:t>
            </w:r>
          </w:p>
          <w:p w:rsidR="001E6B45" w:rsidRPr="00D15A19" w:rsidRDefault="001E6B45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45" w:rsidRPr="00D15A19" w:rsidRDefault="001E6B45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«Какие фигуры мы изучили на уроках?</w:t>
            </w:r>
            <w:r w:rsidR="00253F32" w:rsidRPr="00D15A19">
              <w:rPr>
                <w:rFonts w:ascii="Times New Roman" w:hAnsi="Times New Roman" w:cs="Times New Roman"/>
                <w:sz w:val="24"/>
                <w:szCs w:val="24"/>
              </w:rPr>
              <w:t xml:space="preserve"> Дайте определения данным фигурам. Какими свойствами они обладают?</w:t>
            </w: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proofErr w:type="gramEnd"/>
            <w:r w:rsidRPr="00D15A19">
              <w:rPr>
                <w:rFonts w:ascii="Times New Roman" w:hAnsi="Times New Roman" w:cs="Times New Roman"/>
                <w:sz w:val="24"/>
                <w:szCs w:val="24"/>
              </w:rPr>
              <w:t xml:space="preserve"> каких фигур вы знаете?</w:t>
            </w:r>
            <w:r w:rsidR="00253F32" w:rsidRPr="00D15A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53F32" w:rsidRPr="00D15A19" w:rsidRDefault="00253F32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F32" w:rsidRPr="00D15A19" w:rsidRDefault="00253F32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F32" w:rsidRPr="00D15A19" w:rsidRDefault="00253F32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F32" w:rsidRPr="00D15A19" w:rsidRDefault="00253F32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F32" w:rsidRPr="00D15A19" w:rsidRDefault="00253F32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F32" w:rsidRPr="00D15A19" w:rsidRDefault="00253F32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C3A" w:rsidRDefault="00253F32" w:rsidP="009C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 xml:space="preserve">2. Предлагает учащимся </w:t>
            </w:r>
            <w:r w:rsidR="005E7B69" w:rsidRPr="00D15A19">
              <w:rPr>
                <w:rFonts w:ascii="Times New Roman" w:hAnsi="Times New Roman" w:cs="Times New Roman"/>
                <w:sz w:val="24"/>
                <w:szCs w:val="24"/>
              </w:rPr>
              <w:t>решить задачи</w:t>
            </w:r>
            <w:r w:rsidR="009C37EA" w:rsidRPr="00D15A19">
              <w:rPr>
                <w:rFonts w:ascii="Times New Roman" w:hAnsi="Times New Roman" w:cs="Times New Roman"/>
                <w:sz w:val="24"/>
                <w:szCs w:val="24"/>
              </w:rPr>
              <w:t xml:space="preserve"> по нахождению площадей фигур </w:t>
            </w: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(приложение</w:t>
            </w:r>
            <w:proofErr w:type="gramStart"/>
            <w:r w:rsidR="00496C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496C3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C37EA" w:rsidRPr="00D15A19" w:rsidRDefault="00253F32" w:rsidP="009C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7EA" w:rsidRPr="00D15A19">
              <w:rPr>
                <w:rFonts w:ascii="Times New Roman" w:hAnsi="Times New Roman" w:cs="Times New Roman"/>
                <w:sz w:val="24"/>
                <w:szCs w:val="24"/>
              </w:rPr>
              <w:t>Инструктирует; направляет;</w:t>
            </w:r>
          </w:p>
          <w:p w:rsidR="009C37EA" w:rsidRPr="00D15A19" w:rsidRDefault="009C37EA" w:rsidP="009C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взаимопроверка в парах.</w:t>
            </w:r>
          </w:p>
          <w:p w:rsidR="001E6B45" w:rsidRPr="00D15A19" w:rsidRDefault="009C37EA" w:rsidP="009C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показывает решение и правильные ответы </w:t>
            </w:r>
          </w:p>
          <w:p w:rsidR="005E7B69" w:rsidRPr="00D15A19" w:rsidRDefault="005E7B69" w:rsidP="00CE7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B45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1.Ученики работают в тетради одновременно с учителем у доск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повторяют формулировки определений, свойств и формулы нахождения площадей фигур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(исправляют, помогают)</w:t>
            </w:r>
            <w:r w:rsidR="00253F32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E6B45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кластер всех видов многоуго</w:t>
            </w:r>
            <w:r w:rsidR="007E4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льников </w:t>
            </w:r>
            <w:proofErr w:type="gramStart"/>
            <w:r w:rsidR="007E4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E6B45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1E6B45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нахождения площадей многоугольников) (приложение 1).</w:t>
            </w:r>
          </w:p>
          <w:p w:rsidR="00B36E27" w:rsidRPr="00D15A19" w:rsidRDefault="00B36E27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6B45" w:rsidRPr="00D15A19" w:rsidRDefault="001E6B45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5E7B69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 w:rsidR="005E7B69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площади  фигуры (приложение 2).</w:t>
            </w:r>
          </w:p>
          <w:p w:rsidR="009C37EA" w:rsidRPr="00D15A19" w:rsidRDefault="009C37EA" w:rsidP="009C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в парах</w:t>
            </w:r>
          </w:p>
          <w:p w:rsidR="005E7B69" w:rsidRPr="00D15A19" w:rsidRDefault="009C37EA" w:rsidP="009C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решение и записывают ответ.</w:t>
            </w:r>
          </w:p>
        </w:tc>
        <w:tc>
          <w:tcPr>
            <w:tcW w:w="3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F32" w:rsidRPr="00D15A19" w:rsidRDefault="00253F32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5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излагать полученную ранее  информацию.</w:t>
            </w:r>
          </w:p>
          <w:p w:rsidR="00B36E27" w:rsidRPr="00D15A19" w:rsidRDefault="00B36E27" w:rsidP="00CE76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A19">
              <w:rPr>
                <w:rStyle w:val="c5"/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Регулятивные:</w:t>
            </w: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A19">
              <w:rPr>
                <w:rStyle w:val="c5"/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  <w:p w:rsidR="00253F32" w:rsidRPr="00D15A19" w:rsidRDefault="00253F32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владеть диалогической формой коммуникации, уметь аргументировать свою точку зрения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F7F" w:rsidRPr="00D15A19" w:rsidTr="009A193C">
        <w:trPr>
          <w:tblCellSpacing w:w="0" w:type="dxa"/>
        </w:trPr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</w:t>
            </w:r>
            <w:r w:rsidR="00D30B12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и </w:t>
            </w:r>
            <w:r w:rsidR="006248E1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целей урока</w:t>
            </w:r>
            <w:r w:rsidR="00D30B12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9A193C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учителя здесь исключительно координирующая — нужно направить размышления учеников к осознанию ими своих недочетов, попросить зафиксировать выявленные проблемы и предложить проект, план по решению выявленных проблем.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B36E27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Создает проблемную ситуацию и обеспечивает выход на учебную задачу: у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 предлагает задачу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площади заштрихованной фигуры,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имеющей конкретной формулы 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Проблема: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 найти площадь фигуры, не имеющей </w:t>
            </w:r>
            <w:r w:rsidRPr="00D15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конкретной формулы</w:t>
            </w:r>
            <w:r w:rsidR="00946C80" w:rsidRPr="00D15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A4F7F" w:rsidRPr="00D15A19" w:rsidRDefault="00B61118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(решение задачи из ЕГЭ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квадратной решетке) </w:t>
            </w:r>
          </w:p>
          <w:p w:rsidR="00946C80" w:rsidRPr="00D15A19" w:rsidRDefault="00946C80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4F7F" w:rsidRPr="00D15A19" w:rsidRDefault="00B36E27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-Какая цель нашего урока?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-Какие задачи мы еще не умеем решать?</w:t>
            </w:r>
            <w:r w:rsidR="00B36E27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45E" w:rsidRPr="00D15A19" w:rsidRDefault="0098345E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Анализируют ситуацию, пытаются ответить на поставленные вопросы.</w:t>
            </w:r>
          </w:p>
          <w:p w:rsidR="0098345E" w:rsidRPr="00D15A19" w:rsidRDefault="0098345E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345E" w:rsidRPr="00D15A19" w:rsidRDefault="0098345E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345E" w:rsidRPr="00D15A19" w:rsidRDefault="0098345E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345E" w:rsidRPr="00D15A19" w:rsidRDefault="0098345E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345E" w:rsidRPr="00D15A19" w:rsidRDefault="0098345E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4F7F" w:rsidRPr="00D15A19" w:rsidRDefault="0098345E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ысказывают свои идеи: «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комбинировать фигуру из известных фигур и пользоваться известными формулами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урока: 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8345E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Научиться находить  площади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фигур, не имеющих конкретной формулы.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6E27" w:rsidRPr="00D15A19" w:rsidRDefault="00B36E27" w:rsidP="00CE76FA">
            <w:pPr>
              <w:shd w:val="clear" w:color="auto" w:fill="FFFFFF"/>
              <w:spacing w:after="0" w:line="240" w:lineRule="auto"/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</w:pPr>
            <w:r w:rsidRPr="00D15A19">
              <w:rPr>
                <w:rStyle w:val="c22"/>
                <w:rFonts w:ascii="Times New Roman" w:hAnsi="Times New Roman" w:cs="Times New Roman"/>
                <w:b/>
                <w:color w:val="170E02"/>
                <w:sz w:val="24"/>
                <w:szCs w:val="24"/>
                <w:shd w:val="clear" w:color="auto" w:fill="FFFFFF"/>
              </w:rPr>
              <w:t>Познавательные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 xml:space="preserve">: 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выделение-формулирование познавательной цели; логические - формулирование проблемы</w:t>
            </w:r>
            <w:proofErr w:type="gramStart"/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:rsidR="00B36E27" w:rsidRPr="00D15A19" w:rsidRDefault="00B36E27" w:rsidP="00CE76FA">
            <w:pPr>
              <w:shd w:val="clear" w:color="auto" w:fill="FFFFFF"/>
              <w:spacing w:after="0" w:line="240" w:lineRule="auto"/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</w:pPr>
            <w:r w:rsidRPr="00D15A19">
              <w:rPr>
                <w:rStyle w:val="c22"/>
                <w:rFonts w:ascii="Times New Roman" w:hAnsi="Times New Roman" w:cs="Times New Roman"/>
                <w:b/>
                <w:color w:val="170E02"/>
                <w:sz w:val="24"/>
                <w:szCs w:val="24"/>
                <w:shd w:val="clear" w:color="auto" w:fill="FFFFFF"/>
              </w:rPr>
              <w:t>Коммуникативные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>: строят высказывания.</w:t>
            </w:r>
          </w:p>
          <w:p w:rsidR="00B36E27" w:rsidRPr="00D15A19" w:rsidRDefault="00B36E27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Style w:val="c22"/>
                <w:rFonts w:ascii="Times New Roman" w:hAnsi="Times New Roman" w:cs="Times New Roman"/>
                <w:b/>
                <w:color w:val="170E02"/>
                <w:sz w:val="24"/>
                <w:szCs w:val="24"/>
                <w:shd w:val="clear" w:color="auto" w:fill="FFFFFF"/>
              </w:rPr>
              <w:t>Регулятивные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 xml:space="preserve">: </w:t>
            </w:r>
            <w:r w:rsidRPr="00D15A19">
              <w:rPr>
                <w:rStyle w:val="c5"/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 </w:t>
            </w:r>
            <w:r w:rsidRPr="00D15A19">
              <w:rPr>
                <w:rStyle w:val="c6"/>
                <w:rFonts w:ascii="Times New Roman" w:hAnsi="Times New Roman" w:cs="Times New Roman"/>
                <w:color w:val="170E02"/>
                <w:sz w:val="24"/>
                <w:szCs w:val="24"/>
              </w:rPr>
              <w:t>постановка учебной задачи на основе соотнесения того, что уже известно и усвоено учащимся, и того, что еще неизвестно.</w:t>
            </w:r>
          </w:p>
        </w:tc>
      </w:tr>
      <w:tr w:rsidR="000A4F7F" w:rsidRPr="00D15A19" w:rsidTr="009A193C">
        <w:trPr>
          <w:tblCellSpacing w:w="0" w:type="dxa"/>
        </w:trPr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6248E1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плана, стратегии по разрешению затруднений</w:t>
            </w:r>
            <w:r w:rsidR="00CE76FA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9A193C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 проверяет, насколько действенен его план, удается ли разрешить затруднение выбранным им способом. 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E123AD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Организует анализ учебной задачи,  фиксирует выдвинутые гипотезы, организует их обсуждение, контролирует решение задач.</w:t>
            </w:r>
          </w:p>
        </w:tc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в группах обсуждают решение, делят (либо дополняют) фигуры, формулы площадей которых известны.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6C80" w:rsidRPr="00D15A19" w:rsidRDefault="00E123AD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</w:t>
            </w:r>
            <w:proofErr w:type="gramStart"/>
            <w:r w:rsidR="0049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49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обсуждают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3)</w:t>
            </w:r>
            <w:r w:rsidR="00946C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23AD" w:rsidRPr="00D15A19" w:rsidRDefault="00E123AD" w:rsidP="00CE76FA">
            <w:pPr>
              <w:shd w:val="clear" w:color="auto" w:fill="FFFFFF"/>
              <w:spacing w:after="0" w:line="240" w:lineRule="auto"/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</w:pPr>
            <w:r w:rsidRPr="00D15A19">
              <w:rPr>
                <w:rStyle w:val="c22"/>
                <w:rFonts w:ascii="Times New Roman" w:hAnsi="Times New Roman" w:cs="Times New Roman"/>
                <w:b/>
                <w:color w:val="170E02"/>
                <w:sz w:val="24"/>
                <w:szCs w:val="24"/>
                <w:shd w:val="clear" w:color="auto" w:fill="FFFFFF"/>
              </w:rPr>
              <w:t>Познавательные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>: анализируют, доказывают, аргументируют свою точку зрения, работают с моделями.</w:t>
            </w:r>
          </w:p>
          <w:p w:rsidR="00E123AD" w:rsidRPr="00D15A19" w:rsidRDefault="00E123AD" w:rsidP="00CE76FA">
            <w:pPr>
              <w:shd w:val="clear" w:color="auto" w:fill="FFFFFF"/>
              <w:spacing w:after="0" w:line="240" w:lineRule="auto"/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</w:pPr>
            <w:r w:rsidRPr="00D15A19">
              <w:rPr>
                <w:rStyle w:val="c22"/>
                <w:rFonts w:ascii="Times New Roman" w:hAnsi="Times New Roman" w:cs="Times New Roman"/>
                <w:b/>
                <w:color w:val="170E02"/>
                <w:sz w:val="24"/>
                <w:szCs w:val="24"/>
                <w:shd w:val="clear" w:color="auto" w:fill="FFFFFF"/>
              </w:rPr>
              <w:t>Коммуникативные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>: осознанно строят речевые высказывания, осуждают гипотезы, взаимодействуют в парах, задают вопросы, уточняют, опровергают.</w:t>
            </w:r>
          </w:p>
          <w:p w:rsidR="00E123AD" w:rsidRPr="00D15A19" w:rsidRDefault="00E123AD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Style w:val="c22"/>
                <w:rFonts w:ascii="Times New Roman" w:hAnsi="Times New Roman" w:cs="Times New Roman"/>
                <w:b/>
                <w:color w:val="170E02"/>
                <w:sz w:val="24"/>
                <w:szCs w:val="24"/>
                <w:shd w:val="clear" w:color="auto" w:fill="FFFFFF"/>
              </w:rPr>
              <w:t>Регулятивные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>: исследуют условия, принимают и сохраняют учебную цель и задачу.</w:t>
            </w:r>
          </w:p>
        </w:tc>
      </w:tr>
      <w:tr w:rsidR="007A7D8C" w:rsidRPr="00D15A19" w:rsidTr="009A193C">
        <w:trPr>
          <w:trHeight w:val="193"/>
          <w:tblCellSpacing w:w="0" w:type="dxa"/>
        </w:trPr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7D8C" w:rsidRPr="00D15A19" w:rsidRDefault="00162CAC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7D8C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A193C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и проверка по эталону</w:t>
            </w:r>
          </w:p>
        </w:tc>
        <w:tc>
          <w:tcPr>
            <w:tcW w:w="2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7D8C" w:rsidRPr="00D15A19" w:rsidRDefault="009A193C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Обобщить материал, систематизировать его, чтобы в итоге 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получилась целостная картина всего пройденного раздела или темы.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7D8C" w:rsidRPr="00D15A19" w:rsidRDefault="00126C87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 предлагае</w:t>
            </w:r>
            <w:r w:rsidR="00D15A19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решить самостоятельную работу (приложение 4).</w:t>
            </w:r>
          </w:p>
          <w:p w:rsidR="00D728C4" w:rsidRPr="00D15A19" w:rsidRDefault="00D728C4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28C4" w:rsidRPr="00D15A19" w:rsidRDefault="00D728C4" w:rsidP="00D72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28C4" w:rsidRPr="00D15A19" w:rsidRDefault="00D728C4" w:rsidP="00D72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Ответы: 1) 8 см²; 2) 9 см²; 3) 32,5 см²; 4) 9 см²; 5) 8 см²;</w:t>
            </w:r>
          </w:p>
          <w:p w:rsidR="00D728C4" w:rsidRPr="00D15A19" w:rsidRDefault="00D728C4" w:rsidP="00D72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дополнительные: 6) 9,5 см²; 7) 3 см².</w:t>
            </w:r>
          </w:p>
        </w:tc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7D8C" w:rsidRPr="00D15A19" w:rsidRDefault="00126C87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Выполняют </w:t>
            </w:r>
            <w:r w:rsidR="00EA1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листочках 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самостоятельную работу</w:t>
            </w:r>
            <w:r w:rsidR="00D15A19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4).</w:t>
            </w:r>
          </w:p>
        </w:tc>
        <w:tc>
          <w:tcPr>
            <w:tcW w:w="3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C87" w:rsidRPr="00D15A19" w:rsidRDefault="00126C87" w:rsidP="00126C87">
            <w:pPr>
              <w:shd w:val="clear" w:color="auto" w:fill="FFFFFF"/>
              <w:spacing w:after="0" w:line="240" w:lineRule="auto"/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</w:pPr>
            <w:r w:rsidRPr="00D15A19">
              <w:rPr>
                <w:rStyle w:val="c22"/>
                <w:rFonts w:ascii="Times New Roman" w:hAnsi="Times New Roman" w:cs="Times New Roman"/>
                <w:b/>
                <w:color w:val="170E02"/>
                <w:sz w:val="24"/>
                <w:szCs w:val="24"/>
                <w:shd w:val="clear" w:color="auto" w:fill="FFFFFF"/>
              </w:rPr>
              <w:t>Познавательные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>: контроль и оценка процесса и результатов деятельности.</w:t>
            </w:r>
          </w:p>
          <w:p w:rsidR="007A7D8C" w:rsidRPr="00D15A19" w:rsidRDefault="00126C87" w:rsidP="00126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Style w:val="c22"/>
                <w:rFonts w:ascii="Times New Roman" w:hAnsi="Times New Roman" w:cs="Times New Roman"/>
                <w:b/>
                <w:color w:val="170E02"/>
                <w:sz w:val="24"/>
                <w:szCs w:val="24"/>
                <w:shd w:val="clear" w:color="auto" w:fill="FFFFFF"/>
              </w:rPr>
              <w:lastRenderedPageBreak/>
              <w:t>Регулятивные</w:t>
            </w:r>
            <w:r w:rsidRPr="00D15A19">
              <w:rPr>
                <w:rStyle w:val="c22"/>
                <w:rFonts w:ascii="Times New Roman" w:hAnsi="Times New Roman" w:cs="Times New Roman"/>
                <w:color w:val="170E02"/>
                <w:sz w:val="24"/>
                <w:szCs w:val="24"/>
                <w:shd w:val="clear" w:color="auto" w:fill="FFFFFF"/>
              </w:rPr>
              <w:t>: оценка — выделение и осознание учащимся того, что уже усвоено и что еще подлежит усвоению, оценивание качества и уровня усвоения.</w:t>
            </w:r>
          </w:p>
        </w:tc>
      </w:tr>
      <w:tr w:rsidR="000A4F7F" w:rsidRPr="00D15A19" w:rsidTr="009A193C">
        <w:trPr>
          <w:tblCellSpacing w:w="0" w:type="dxa"/>
        </w:trPr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162CAC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A193C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Самоконтроль и самооценка</w:t>
            </w:r>
          </w:p>
        </w:tc>
        <w:tc>
          <w:tcPr>
            <w:tcW w:w="2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9A193C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Ученик, сверяясь с шаблоном и учитывая систему оценивания, должен сам оценить свои знания и умения и выставить оценку.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C07B80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Координирует  обсуждение ошибок, анализирует результаты самостоятельной работы, акцентирует внимание детей на ошибках</w:t>
            </w:r>
          </w:p>
        </w:tc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9C37E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Самопроверка </w:t>
            </w:r>
            <w:r w:rsidR="00C07B80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эталону на доске, обсуждение, работа над ошибками. Выставляют на полях набранное количество баллов.</w:t>
            </w:r>
          </w:p>
        </w:tc>
        <w:tc>
          <w:tcPr>
            <w:tcW w:w="3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C87" w:rsidRPr="00D15A19" w:rsidRDefault="00126C87" w:rsidP="00126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 определять причины своего успеха или неуспеха и находить способы выхода их ситуаций неуспеха.</w:t>
            </w:r>
          </w:p>
          <w:p w:rsidR="00126C87" w:rsidRPr="00D15A19" w:rsidRDefault="00126C87" w:rsidP="00126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0A4F7F" w:rsidRPr="00D15A19" w:rsidRDefault="000A4F7F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F7F" w:rsidRPr="00D15A19" w:rsidTr="009A193C">
        <w:trPr>
          <w:tblCellSpacing w:w="0" w:type="dxa"/>
        </w:trPr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162CAC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A4F7F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Рефлексия</w:t>
            </w:r>
            <w:r w:rsidR="009A193C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учебной деятельности</w:t>
            </w:r>
          </w:p>
        </w:tc>
        <w:tc>
          <w:tcPr>
            <w:tcW w:w="2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F7F" w:rsidRPr="00D15A19" w:rsidRDefault="009A193C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оценить свою работу на уроке, поставить себе оценку.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6FA" w:rsidRPr="00D15A19" w:rsidRDefault="00CE76FA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Подводит учащихся к выводу о достижении цели, акцентирует внимание на конечных результатах учебной деятельности обучающихся на уроке.</w:t>
            </w:r>
          </w:p>
          <w:p w:rsidR="009C37EA" w:rsidRPr="00D15A19" w:rsidRDefault="00D15A19" w:rsidP="009C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C37EA" w:rsidRPr="00D15A19">
              <w:rPr>
                <w:rFonts w:ascii="Times New Roman" w:hAnsi="Times New Roman" w:cs="Times New Roman"/>
                <w:sz w:val="24"/>
                <w:szCs w:val="24"/>
              </w:rPr>
              <w:t>Чем занимались сегодня на уроке?</w:t>
            </w:r>
          </w:p>
          <w:p w:rsidR="009C37EA" w:rsidRPr="00D15A19" w:rsidRDefault="009C37EA" w:rsidP="009C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Как найти площадь фигуры, не имеющей свою формулу?</w:t>
            </w:r>
          </w:p>
          <w:p w:rsidR="00CE76FA" w:rsidRPr="00D15A19" w:rsidRDefault="009C37EA" w:rsidP="009C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Где в окружающей жизни может встретиться умение находить площадь фигуры?</w:t>
            </w:r>
            <w:r w:rsidR="00D15A19" w:rsidRPr="00D15A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E76FA" w:rsidRPr="00D15A19" w:rsidRDefault="00CE76FA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A19" w:rsidRPr="00D15A19" w:rsidRDefault="00D15A19" w:rsidP="00D15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Оцените сегодняшний  урок знаком «+»:</w:t>
            </w:r>
          </w:p>
          <w:p w:rsidR="00D15A19" w:rsidRPr="00D15A19" w:rsidRDefault="00D15A19" w:rsidP="00D15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1. «Урок полезен, всё понятно»</w:t>
            </w:r>
          </w:p>
          <w:p w:rsidR="00D15A19" w:rsidRPr="00D15A19" w:rsidRDefault="00D15A19" w:rsidP="00D15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«Лишь кое-что чуть-чуть неясно»</w:t>
            </w:r>
          </w:p>
          <w:p w:rsidR="00D15A19" w:rsidRPr="00D15A19" w:rsidRDefault="00D15A19" w:rsidP="00D15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3. «Еще придется потрудиться»</w:t>
            </w:r>
          </w:p>
          <w:p w:rsidR="00D15A19" w:rsidRPr="00D15A19" w:rsidRDefault="00D15A19" w:rsidP="00D15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4. «Да, трудно всё-таки учиться» (приложение 5)</w:t>
            </w:r>
          </w:p>
          <w:p w:rsidR="00CE76FA" w:rsidRPr="00D15A19" w:rsidRDefault="00CE76FA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A19" w:rsidRPr="00D15A19" w:rsidRDefault="00D15A19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F7F" w:rsidRPr="00D15A19" w:rsidRDefault="00CE76FA" w:rsidP="00CE7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19">
              <w:rPr>
                <w:rFonts w:ascii="Times New Roman" w:hAnsi="Times New Roman" w:cs="Times New Roman"/>
                <w:sz w:val="24"/>
                <w:szCs w:val="24"/>
              </w:rPr>
              <w:t>Задает домашнее задание</w:t>
            </w:r>
          </w:p>
        </w:tc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37EA" w:rsidRPr="00D15A19" w:rsidRDefault="009C37E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7EA" w:rsidRPr="00D15A19" w:rsidRDefault="009C37E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7EA" w:rsidRPr="00D15A19" w:rsidRDefault="009C37E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7EA" w:rsidRPr="00D15A19" w:rsidRDefault="009C37E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7EA" w:rsidRPr="00D15A19" w:rsidRDefault="009C37E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6FA" w:rsidRPr="00D15A19" w:rsidRDefault="00F178B3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CE76FA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лают выводы по уроку.</w:t>
            </w:r>
          </w:p>
          <w:p w:rsidR="00CE76FA" w:rsidRPr="00D15A19" w:rsidRDefault="00CE76F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«Расширили свои знания по вычислению площадей многоугольников, не имеющих свою формулу.</w:t>
            </w:r>
          </w:p>
          <w:p w:rsidR="00CE76FA" w:rsidRPr="00D15A19" w:rsidRDefault="00CE76F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r w:rsidR="007E4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ились решать некоторые задачи  Е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</w:t>
            </w:r>
            <w:proofErr w:type="gramStart"/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  <w:p w:rsidR="00CE76FA" w:rsidRPr="00D15A19" w:rsidRDefault="00CE76F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7EA" w:rsidRPr="00D15A19" w:rsidRDefault="009C37E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A19" w:rsidRPr="00D15A19" w:rsidRDefault="00D15A19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заполняют листы самоконтроля (приложение 5)</w:t>
            </w:r>
          </w:p>
          <w:p w:rsidR="00D15A19" w:rsidRPr="00D15A19" w:rsidRDefault="00D15A19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A19" w:rsidRPr="00D15A19" w:rsidRDefault="00D15A19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A19" w:rsidRPr="00D15A19" w:rsidRDefault="00D15A19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A19" w:rsidRDefault="00D15A19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A19" w:rsidRPr="00D15A19" w:rsidRDefault="00D15A19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A19" w:rsidRPr="00D15A19" w:rsidRDefault="00D15A19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A19" w:rsidRPr="00D15A19" w:rsidRDefault="00D15A19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6FA" w:rsidRPr="00D15A19" w:rsidRDefault="00CE76F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 «Решени</w:t>
            </w:r>
            <w:r w:rsidR="007E4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типовых задач на сайте «Решу Е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ГЭ»</w:t>
            </w:r>
          </w:p>
        </w:tc>
        <w:tc>
          <w:tcPr>
            <w:tcW w:w="3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6FA" w:rsidRPr="00D15A19" w:rsidRDefault="00CE76F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 определять причины своего успеха или неуспеха и находить способы выхода их ситуаций неуспеха.</w:t>
            </w:r>
          </w:p>
          <w:p w:rsidR="00CE76FA" w:rsidRPr="00D15A19" w:rsidRDefault="00CE76FA" w:rsidP="00CE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0A4F7F" w:rsidRPr="00D15A19" w:rsidRDefault="00CE76FA" w:rsidP="00D15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5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15A19" w:rsidRPr="00D1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</w:tr>
    </w:tbl>
    <w:p w:rsidR="00866938" w:rsidRDefault="00866938" w:rsidP="00B36E27">
      <w:pPr>
        <w:spacing w:after="0"/>
      </w:pPr>
    </w:p>
    <w:p w:rsidR="009107E2" w:rsidRDefault="009107E2" w:rsidP="00866938">
      <w:pPr>
        <w:sectPr w:rsidR="009107E2" w:rsidSect="000A4F7F">
          <w:pgSz w:w="16838" w:h="11906" w:orient="landscape"/>
          <w:pgMar w:top="1135" w:right="426" w:bottom="707" w:left="1134" w:header="708" w:footer="708" w:gutter="0"/>
          <w:cols w:space="708"/>
          <w:docGrid w:linePitch="360"/>
        </w:sectPr>
      </w:pPr>
    </w:p>
    <w:p w:rsidR="009107E2" w:rsidRDefault="009107E2" w:rsidP="009107E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107E2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Параллелограмм                                                 Трапеция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 xml:space="preserve">Определение:                                                        </w:t>
      </w:r>
      <w:r w:rsidR="002542EE">
        <w:rPr>
          <w:rFonts w:ascii="Times New Roman" w:hAnsi="Times New Roman" w:cs="Times New Roman"/>
          <w:sz w:val="28"/>
          <w:szCs w:val="28"/>
        </w:rPr>
        <w:t xml:space="preserve"> </w:t>
      </w:r>
      <w:r w:rsidRPr="009107E2">
        <w:rPr>
          <w:rFonts w:ascii="Times New Roman" w:hAnsi="Times New Roman" w:cs="Times New Roman"/>
          <w:sz w:val="28"/>
          <w:szCs w:val="28"/>
        </w:rPr>
        <w:t>Определение: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 xml:space="preserve"> </w:t>
      </w:r>
      <w:r w:rsidR="007E4439">
        <w:rPr>
          <w:rFonts w:ascii="Times New Roman" w:hAnsi="Times New Roman" w:cs="Times New Roman"/>
          <w:sz w:val="28"/>
          <w:szCs w:val="28"/>
        </w:rPr>
        <w:t>Свойства</w:t>
      </w:r>
      <w:r w:rsidRPr="009107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7E4439">
        <w:rPr>
          <w:rFonts w:ascii="Times New Roman" w:hAnsi="Times New Roman" w:cs="Times New Roman"/>
          <w:sz w:val="28"/>
          <w:szCs w:val="28"/>
        </w:rPr>
        <w:t xml:space="preserve">      </w:t>
      </w:r>
      <w:r w:rsidRPr="009107E2">
        <w:rPr>
          <w:rFonts w:ascii="Times New Roman" w:hAnsi="Times New Roman" w:cs="Times New Roman"/>
          <w:sz w:val="28"/>
          <w:szCs w:val="28"/>
        </w:rPr>
        <w:t xml:space="preserve">     </w:t>
      </w:r>
      <w:r w:rsidR="00254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107E2">
        <w:rPr>
          <w:rFonts w:ascii="Times New Roman" w:hAnsi="Times New Roman" w:cs="Times New Roman"/>
          <w:sz w:val="28"/>
          <w:szCs w:val="28"/>
        </w:rPr>
        <w:t>Свойства</w:t>
      </w:r>
      <w:proofErr w:type="spellEnd"/>
      <w:proofErr w:type="gramEnd"/>
      <w:r w:rsidRPr="009107E2">
        <w:rPr>
          <w:rFonts w:ascii="Times New Roman" w:hAnsi="Times New Roman" w:cs="Times New Roman"/>
          <w:sz w:val="28"/>
          <w:szCs w:val="28"/>
        </w:rPr>
        <w:t>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 xml:space="preserve">Формула нахождения площади: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107E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542EE">
        <w:rPr>
          <w:rFonts w:ascii="Times New Roman" w:hAnsi="Times New Roman" w:cs="Times New Roman"/>
          <w:sz w:val="28"/>
          <w:szCs w:val="28"/>
        </w:rPr>
        <w:t xml:space="preserve">  </w:t>
      </w:r>
      <w:r w:rsidRPr="009107E2">
        <w:rPr>
          <w:rFonts w:ascii="Times New Roman" w:hAnsi="Times New Roman" w:cs="Times New Roman"/>
          <w:sz w:val="28"/>
          <w:szCs w:val="28"/>
        </w:rPr>
        <w:t xml:space="preserve"> Формула нахождения площади:</w:t>
      </w:r>
    </w:p>
    <w:p w:rsid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</w:p>
    <w:p w:rsid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Ромб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Определение: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Свойства: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Формула нахождения площади:</w:t>
      </w:r>
    </w:p>
    <w:p w:rsidR="009107E2" w:rsidRP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</w:p>
    <w:p w:rsid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Прямоугольник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Определение: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Свойства: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Формула нахождения площади:</w:t>
      </w:r>
    </w:p>
    <w:p w:rsid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</w:p>
    <w:p w:rsid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Квадрат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Определение: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Свойства: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>Формула нахождения площади:</w:t>
      </w:r>
    </w:p>
    <w:p w:rsid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</w:p>
    <w:p w:rsidR="009107E2" w:rsidRDefault="009107E2" w:rsidP="009107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Треугольник                                                         Прямоугольный треугольник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 xml:space="preserve">Определение:                                                       </w:t>
      </w:r>
      <w:r w:rsidR="002542EE">
        <w:rPr>
          <w:rFonts w:ascii="Times New Roman" w:hAnsi="Times New Roman" w:cs="Times New Roman"/>
          <w:sz w:val="28"/>
          <w:szCs w:val="28"/>
        </w:rPr>
        <w:t xml:space="preserve"> </w:t>
      </w:r>
      <w:r w:rsidRPr="009107E2">
        <w:rPr>
          <w:rFonts w:ascii="Times New Roman" w:hAnsi="Times New Roman" w:cs="Times New Roman"/>
          <w:sz w:val="28"/>
          <w:szCs w:val="28"/>
        </w:rPr>
        <w:t xml:space="preserve"> Определение:</w:t>
      </w:r>
    </w:p>
    <w:p w:rsidR="009107E2" w:rsidRP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 xml:space="preserve">Свойства:                                                            </w:t>
      </w:r>
      <w:r w:rsidR="002542EE">
        <w:rPr>
          <w:rFonts w:ascii="Times New Roman" w:hAnsi="Times New Roman" w:cs="Times New Roman"/>
          <w:sz w:val="28"/>
          <w:szCs w:val="28"/>
        </w:rPr>
        <w:t xml:space="preserve"> </w:t>
      </w:r>
      <w:r w:rsidRPr="009107E2">
        <w:rPr>
          <w:rFonts w:ascii="Times New Roman" w:hAnsi="Times New Roman" w:cs="Times New Roman"/>
          <w:sz w:val="28"/>
          <w:szCs w:val="28"/>
        </w:rPr>
        <w:t xml:space="preserve">  Свойства:</w:t>
      </w:r>
    </w:p>
    <w:p w:rsidR="009107E2" w:rsidRDefault="009107E2" w:rsidP="009107E2">
      <w:pPr>
        <w:rPr>
          <w:rFonts w:ascii="Times New Roman" w:hAnsi="Times New Roman" w:cs="Times New Roman"/>
          <w:sz w:val="28"/>
          <w:szCs w:val="28"/>
        </w:rPr>
      </w:pPr>
      <w:r w:rsidRPr="009107E2">
        <w:rPr>
          <w:rFonts w:ascii="Times New Roman" w:hAnsi="Times New Roman" w:cs="Times New Roman"/>
          <w:sz w:val="28"/>
          <w:szCs w:val="28"/>
        </w:rPr>
        <w:t xml:space="preserve">Формула нахождения площади:                     </w:t>
      </w:r>
      <w:r w:rsidR="002542EE">
        <w:rPr>
          <w:rFonts w:ascii="Times New Roman" w:hAnsi="Times New Roman" w:cs="Times New Roman"/>
          <w:sz w:val="28"/>
          <w:szCs w:val="28"/>
        </w:rPr>
        <w:t xml:space="preserve">   </w:t>
      </w:r>
      <w:r w:rsidRPr="009107E2">
        <w:rPr>
          <w:rFonts w:ascii="Times New Roman" w:hAnsi="Times New Roman" w:cs="Times New Roman"/>
          <w:sz w:val="28"/>
          <w:szCs w:val="28"/>
        </w:rPr>
        <w:t xml:space="preserve"> Формула нахождения площади:</w:t>
      </w:r>
    </w:p>
    <w:p w:rsidR="002542EE" w:rsidRDefault="002542EE" w:rsidP="009107E2">
      <w:pPr>
        <w:rPr>
          <w:rFonts w:ascii="Times New Roman" w:hAnsi="Times New Roman" w:cs="Times New Roman"/>
          <w:sz w:val="28"/>
          <w:szCs w:val="28"/>
        </w:rPr>
      </w:pPr>
    </w:p>
    <w:p w:rsidR="002542EE" w:rsidRDefault="002542EE" w:rsidP="002542EE">
      <w:pPr>
        <w:rPr>
          <w:rFonts w:ascii="Times New Roman" w:hAnsi="Times New Roman" w:cs="Times New Roman"/>
          <w:b/>
          <w:sz w:val="28"/>
          <w:szCs w:val="28"/>
        </w:rPr>
        <w:sectPr w:rsidR="002542EE" w:rsidSect="009107E2">
          <w:pgSz w:w="11906" w:h="16838"/>
          <w:pgMar w:top="426" w:right="707" w:bottom="1134" w:left="1135" w:header="708" w:footer="708" w:gutter="0"/>
          <w:cols w:space="708"/>
          <w:docGrid w:linePitch="360"/>
        </w:sectPr>
      </w:pPr>
    </w:p>
    <w:p w:rsidR="002542EE" w:rsidRDefault="002542EE" w:rsidP="002542E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542E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tbl>
      <w:tblPr>
        <w:tblW w:w="153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68"/>
        <w:gridCol w:w="7322"/>
      </w:tblGrid>
      <w:tr w:rsidR="002542EE" w:rsidRPr="004E3776" w:rsidTr="002542EE">
        <w:trPr>
          <w:tblCellSpacing w:w="0" w:type="dxa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2EE" w:rsidRPr="004E3776" w:rsidRDefault="002542EE" w:rsidP="003B5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2542EE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Диагонали ромба равны 12см и 8см. Найти площадь.</w:t>
            </w:r>
            <w:r w:rsidR="007C4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Размеры кузова машины равны 1,5м, 3м,5м</w:t>
            </w:r>
            <w:proofErr w:type="gramStart"/>
            <w:r w:rsidR="007C4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7C4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колько жести необходимо для его изготовления.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Сторона квадрата равна 13см. Найти его </w:t>
            </w:r>
            <w:proofErr w:type="spell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proofErr w:type="gram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C4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="007C4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</w:t>
            </w:r>
            <w:proofErr w:type="spellEnd"/>
            <w:r w:rsidR="007C4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правильной четырехугольной пирамиды, если периметр основания 48 см, а апофема 10см.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Основание параллелограмма 7см, высота 8см. Найти его </w:t>
            </w:r>
            <w:proofErr w:type="spell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proofErr w:type="gram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F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3F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торона</w:t>
            </w:r>
            <w:proofErr w:type="spellEnd"/>
            <w:r w:rsidR="003F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 2м, Найти площадь материала для его изготовления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Основание треугольника 8см, высота 7см. Найти площадь треугольника</w:t>
            </w:r>
            <w:proofErr w:type="gramStart"/>
            <w:r w:rsidR="003F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3F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 для машины имеет форму прямой треугольной призмы. В основании правильный треугольник со стороной 30см, длина детали 40 см</w:t>
            </w:r>
            <w:proofErr w:type="gramStart"/>
            <w:r w:rsidR="003F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="003F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 площадь поверхности детали.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Основания трапеции равны 6см и 8см, а высота равна 4см. Найти ее площадь.</w:t>
            </w:r>
            <w:r w:rsidR="003F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Диагональ правильной четырехугольной призмы равна 6.Боковое ребро 3.Найти площадь призмы</w:t>
            </w:r>
          </w:p>
          <w:p w:rsidR="002542EE" w:rsidRPr="004E3776" w:rsidRDefault="002542EE" w:rsidP="003B5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2EE" w:rsidRPr="004E3776" w:rsidRDefault="002542EE" w:rsidP="003B5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1.Сторона параллелограмма 14см, а высота 6см. Найти </w:t>
            </w:r>
            <w:proofErr w:type="spell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proofErr w:type="gram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E4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="00FE4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мкость</w:t>
            </w:r>
            <w:proofErr w:type="spellEnd"/>
            <w:r w:rsidR="00FE4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воды имеет форму прямоугольного параллелепипеда, размеры которого 90см,100см,120см.Сколько материала необходимо для изготовления данной емкости.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Сторона квадрата равна 11см. Найти его </w:t>
            </w:r>
            <w:proofErr w:type="spell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proofErr w:type="gram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4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A4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колько</w:t>
            </w:r>
            <w:proofErr w:type="spellEnd"/>
            <w:r w:rsidR="00A4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олифы потребуется для покраски внешней поверхности трубы , имеющей форму правильной  треугольной призмы со стороной 2м. и длиной10метров , если на 1 квадратный метр требуется 150 граммов олифы.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Основания трапеции равны 7см и 9см, а высота равна 3см. Найти ее площадь. </w:t>
            </w:r>
            <w:r w:rsidR="00A4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правильной четырехугольной пирамиды равна 7 см</w:t>
            </w:r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сторона основания 8 см</w:t>
            </w:r>
            <w:proofErr w:type="gramStart"/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 боковую поверхность пирамиды.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Диагонали ромба равны 10см и 8см. Найти </w:t>
            </w:r>
            <w:proofErr w:type="spell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proofErr w:type="gramStart"/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иагональ</w:t>
            </w:r>
            <w:proofErr w:type="spellEnd"/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 равна 27см.Вычислить площадь полной поверхности куба.</w:t>
            </w:r>
          </w:p>
          <w:p w:rsidR="002542EE" w:rsidRPr="004E3776" w:rsidRDefault="002542EE" w:rsidP="00254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Катеты прямоугольного треугольника равны 12см и 8см. Найти площадь.</w:t>
            </w:r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Чугунная труба имеет квадратное сечение, ее внешняя ширина 20см, толщина стенок 4см</w:t>
            </w:r>
            <w:proofErr w:type="gramStart"/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акова площадь одного </w:t>
            </w:r>
            <w:proofErr w:type="spellStart"/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погонног</w:t>
            </w:r>
            <w:proofErr w:type="spellEnd"/>
            <w:r w:rsidR="000A3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метра этой трубы.</w:t>
            </w:r>
          </w:p>
          <w:p w:rsidR="002542EE" w:rsidRPr="004E3776" w:rsidRDefault="002542EE" w:rsidP="003B5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42EE" w:rsidRDefault="002542EE" w:rsidP="002542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A3DE3" w:rsidRPr="002542EE" w:rsidRDefault="006A3DE3" w:rsidP="002542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542EE" w:rsidRDefault="002542EE" w:rsidP="009107E2">
      <w:pPr>
        <w:rPr>
          <w:rFonts w:ascii="Times New Roman" w:hAnsi="Times New Roman" w:cs="Times New Roman"/>
          <w:b/>
          <w:sz w:val="28"/>
          <w:szCs w:val="28"/>
        </w:rPr>
        <w:sectPr w:rsidR="002542EE" w:rsidSect="002542EE">
          <w:pgSz w:w="16838" w:h="11906" w:orient="landscape"/>
          <w:pgMar w:top="707" w:right="1134" w:bottom="1135" w:left="426" w:header="708" w:footer="708" w:gutter="0"/>
          <w:cols w:space="708"/>
          <w:docGrid w:linePitch="360"/>
        </w:sectPr>
      </w:pPr>
    </w:p>
    <w:p w:rsidR="006A3DE3" w:rsidRDefault="006A3DE3" w:rsidP="005E7B6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5E7B69">
        <w:rPr>
          <w:rFonts w:ascii="Times New Roman" w:hAnsi="Times New Roman" w:cs="Times New Roman"/>
          <w:b/>
          <w:sz w:val="28"/>
          <w:szCs w:val="28"/>
        </w:rPr>
        <w:t>2</w:t>
      </w:r>
    </w:p>
    <w:p w:rsidR="002542EE" w:rsidRDefault="002542EE" w:rsidP="002542E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клетчатой бумаге с размером клетки 1 см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 см изображена фигура. Найдите ее площадь.</w:t>
      </w:r>
    </w:p>
    <w:p w:rsidR="002542EE" w:rsidRDefault="002542EE" w:rsidP="009107E2">
      <w:pPr>
        <w:rPr>
          <w:rFonts w:ascii="Times New Roman" w:hAnsi="Times New Roman" w:cs="Times New Roman"/>
          <w:b/>
          <w:sz w:val="28"/>
          <w:szCs w:val="28"/>
        </w:rPr>
      </w:pPr>
    </w:p>
    <w:p w:rsidR="009107E2" w:rsidRDefault="002542EE" w:rsidP="009107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62352" cy="2040628"/>
            <wp:effectExtent l="19050" t="0" r="248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480" t="46358" r="22834" b="18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252" cy="2046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2EE" w:rsidRDefault="002542EE" w:rsidP="009107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94727" cy="3408218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714" t="18543" r="22649" b="19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729" cy="340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2EE" w:rsidRDefault="002542EE" w:rsidP="009107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62352" cy="1641051"/>
            <wp:effectExtent l="19050" t="0" r="248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179" t="25497" r="23020" b="45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484" cy="16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DE3" w:rsidRDefault="006A3DE3" w:rsidP="009107E2">
      <w:pPr>
        <w:rPr>
          <w:rFonts w:ascii="Times New Roman" w:hAnsi="Times New Roman" w:cs="Times New Roman"/>
          <w:b/>
          <w:sz w:val="28"/>
          <w:szCs w:val="28"/>
        </w:rPr>
      </w:pPr>
    </w:p>
    <w:p w:rsidR="00E123AD" w:rsidRDefault="00E123AD" w:rsidP="006A3DE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A3DE3" w:rsidRDefault="006A3DE3" w:rsidP="006A3DE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6A3DE3" w:rsidRDefault="006A3DE3" w:rsidP="006A3DE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A3DE3" w:rsidRDefault="006A3DE3" w:rsidP="006A3DE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клетчатой бумаге с размером клетки 1 см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 см изображена фигура. Найдите ее площадь.</w:t>
      </w:r>
    </w:p>
    <w:p w:rsidR="006A3DE3" w:rsidRDefault="006A3DE3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6A3DE3" w:rsidRDefault="006A3DE3" w:rsidP="006A3D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29251" cy="3533253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966" t="34768" r="24320" b="15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521" cy="3533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DE3" w:rsidRDefault="006A3DE3" w:rsidP="006A3D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97039" cy="2778826"/>
            <wp:effectExtent l="19050" t="0" r="3711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9125" t="30922" r="20977" b="36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039" cy="2778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C87" w:rsidRDefault="00126C87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126C87" w:rsidRDefault="00126C87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126C87" w:rsidRDefault="00126C87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126C87" w:rsidRDefault="00126C87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 w:rsidRPr="00126C87">
        <w:rPr>
          <w:b/>
          <w:color w:val="000000"/>
          <w:sz w:val="28"/>
          <w:szCs w:val="28"/>
        </w:rPr>
        <w:lastRenderedPageBreak/>
        <w:t>Приложение 4</w:t>
      </w:r>
    </w:p>
    <w:p w:rsidR="00126C87" w:rsidRPr="00126C87" w:rsidRDefault="00126C87" w:rsidP="00126C8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Самостоятельная работа</w:t>
      </w:r>
    </w:p>
    <w:p w:rsidR="00126C87" w:rsidRP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Pr="00126C87" w:rsidRDefault="00126C87" w:rsidP="00126C87">
      <w:pPr>
        <w:pStyle w:val="a5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126C87">
        <w:rPr>
          <w:color w:val="000000"/>
          <w:sz w:val="28"/>
          <w:szCs w:val="28"/>
        </w:rPr>
        <w:t>Найти площади фигур</w:t>
      </w:r>
      <w:r>
        <w:rPr>
          <w:color w:val="000000"/>
          <w:sz w:val="28"/>
          <w:szCs w:val="28"/>
        </w:rPr>
        <w:t xml:space="preserve">: </w:t>
      </w:r>
    </w:p>
    <w:p w:rsidR="00126C87" w:rsidRP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6C87">
        <w:rPr>
          <w:color w:val="000000"/>
          <w:sz w:val="28"/>
          <w:szCs w:val="28"/>
        </w:rPr>
        <w:t>1</w:t>
      </w:r>
      <w:r w:rsidRPr="00126C87">
        <w:rPr>
          <w:noProof/>
          <w:color w:val="000000"/>
          <w:sz w:val="28"/>
          <w:szCs w:val="28"/>
        </w:rPr>
        <w:drawing>
          <wp:inline distT="0" distB="0" distL="0" distR="0">
            <wp:extent cx="1864360" cy="1852295"/>
            <wp:effectExtent l="19050" t="0" r="2540" b="0"/>
            <wp:docPr id="8" name="Рисунок 1" descr="hello_html_m268610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686104b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C87">
        <w:rPr>
          <w:color w:val="000000"/>
          <w:sz w:val="28"/>
          <w:szCs w:val="28"/>
        </w:rPr>
        <w:t> 5 </w:t>
      </w:r>
      <w:r w:rsidRPr="00126C87">
        <w:rPr>
          <w:noProof/>
          <w:color w:val="000000"/>
          <w:sz w:val="28"/>
          <w:szCs w:val="28"/>
        </w:rPr>
        <w:drawing>
          <wp:inline distT="0" distB="0" distL="0" distR="0">
            <wp:extent cx="1899920" cy="1876425"/>
            <wp:effectExtent l="19050" t="0" r="5080" b="0"/>
            <wp:docPr id="2" name="Рисунок 2" descr="hello_html_44df99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4df99d9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C87">
        <w:rPr>
          <w:color w:val="000000"/>
          <w:sz w:val="28"/>
          <w:szCs w:val="28"/>
        </w:rPr>
        <w:t> 2</w:t>
      </w:r>
      <w:r w:rsidRPr="00126C87">
        <w:rPr>
          <w:noProof/>
          <w:color w:val="000000"/>
          <w:sz w:val="28"/>
          <w:szCs w:val="28"/>
        </w:rPr>
        <w:drawing>
          <wp:inline distT="0" distB="0" distL="0" distR="0">
            <wp:extent cx="1864360" cy="1852295"/>
            <wp:effectExtent l="19050" t="0" r="2540" b="0"/>
            <wp:docPr id="3" name="Рисунок 3" descr="hello_html_m612302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612302ac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6C87">
        <w:rPr>
          <w:color w:val="000000"/>
          <w:sz w:val="28"/>
          <w:szCs w:val="28"/>
        </w:rPr>
        <w:t>3 </w:t>
      </w:r>
      <w:r w:rsidRPr="00126C87">
        <w:rPr>
          <w:noProof/>
          <w:color w:val="000000"/>
          <w:sz w:val="28"/>
          <w:szCs w:val="28"/>
        </w:rPr>
        <w:drawing>
          <wp:inline distT="0" distB="0" distL="0" distR="0">
            <wp:extent cx="2624455" cy="1899920"/>
            <wp:effectExtent l="19050" t="0" r="4445" b="0"/>
            <wp:docPr id="4" name="Рисунок 4" descr="hello_html_m69e9ee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69e9eebd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455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C87">
        <w:rPr>
          <w:color w:val="000000"/>
          <w:sz w:val="28"/>
          <w:szCs w:val="28"/>
        </w:rPr>
        <w:t> 4</w:t>
      </w:r>
      <w:r w:rsidRPr="00126C87">
        <w:rPr>
          <w:noProof/>
          <w:color w:val="000000"/>
          <w:sz w:val="28"/>
          <w:szCs w:val="28"/>
        </w:rPr>
        <w:drawing>
          <wp:inline distT="0" distB="0" distL="0" distR="0">
            <wp:extent cx="2719705" cy="1840865"/>
            <wp:effectExtent l="19050" t="0" r="4445" b="0"/>
            <wp:docPr id="1" name="Рисунок 5" descr="hello_html_6ffa9e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6ffa9ebc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6C87">
        <w:rPr>
          <w:color w:val="000000"/>
          <w:sz w:val="28"/>
          <w:szCs w:val="28"/>
        </w:rPr>
        <w:t>Дополнительные задачи:</w:t>
      </w:r>
    </w:p>
    <w:p w:rsidR="00126C87" w:rsidRP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3585210</wp:posOffset>
            </wp:positionH>
            <wp:positionV relativeFrom="line">
              <wp:posOffset>39370</wp:posOffset>
            </wp:positionV>
            <wp:extent cx="1518285" cy="1781175"/>
            <wp:effectExtent l="19050" t="0" r="5715" b="0"/>
            <wp:wrapSquare wrapText="bothSides"/>
            <wp:docPr id="9" name="Рисунок 3" descr="hello_html_6be62a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6be62a5d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6C8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                  </w:t>
      </w: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132080</wp:posOffset>
            </wp:positionV>
            <wp:extent cx="2432685" cy="1745615"/>
            <wp:effectExtent l="19050" t="0" r="5715" b="0"/>
            <wp:wrapSquare wrapText="bothSides"/>
            <wp:docPr id="11" name="Рисунок 2" descr="hello_html_m54ed34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4ed34e9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6C87">
        <w:rPr>
          <w:b/>
          <w:bCs/>
          <w:color w:val="000000"/>
          <w:sz w:val="28"/>
          <w:szCs w:val="28"/>
        </w:rPr>
        <w:t>7</w:t>
      </w: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126C8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6C87" w:rsidRDefault="00126C87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D15A19" w:rsidRDefault="00D15A19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D15A19" w:rsidRDefault="00D15A19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D15A19" w:rsidRDefault="00D15A19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D15A19" w:rsidRDefault="00D15A19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D15A19" w:rsidRDefault="00D15A19" w:rsidP="006A3DE3">
      <w:pPr>
        <w:rPr>
          <w:rFonts w:ascii="Times New Roman" w:hAnsi="Times New Roman" w:cs="Times New Roman"/>
          <w:b/>
          <w:sz w:val="28"/>
          <w:szCs w:val="28"/>
        </w:rPr>
      </w:pPr>
    </w:p>
    <w:p w:rsidR="00D15A19" w:rsidRDefault="00D15A19" w:rsidP="00D15A1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5 </w:t>
      </w:r>
    </w:p>
    <w:p w:rsidR="00D15A19" w:rsidRDefault="00D15A19" w:rsidP="00D15A19">
      <w:pPr>
        <w:tabs>
          <w:tab w:val="left" w:pos="6562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Рефлексия</w:t>
      </w:r>
    </w:p>
    <w:p w:rsidR="00D15A19" w:rsidRDefault="00D15A19" w:rsidP="00D15A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387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Оцените</w:t>
      </w:r>
      <w:r w:rsidRPr="007F5AF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сегодняшний </w:t>
      </w:r>
      <w:r w:rsidRPr="00F5387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урок</w:t>
      </w:r>
      <w:r w:rsidRPr="007F5AF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7F5AF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знаком «+»:</w:t>
      </w:r>
    </w:p>
    <w:p w:rsidR="00D15A19" w:rsidRPr="007F5AFF" w:rsidRDefault="00D15A19" w:rsidP="00D15A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D15A19" w:rsidRPr="007F5AFF" w:rsidTr="006908B2">
        <w:tc>
          <w:tcPr>
            <w:tcW w:w="4785" w:type="dxa"/>
          </w:tcPr>
          <w:p w:rsidR="00D15A19" w:rsidRPr="007F5AFF" w:rsidRDefault="00D15A19" w:rsidP="006908B2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7F5AF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«Урок полезен, всё понятно»</w:t>
            </w:r>
          </w:p>
        </w:tc>
        <w:tc>
          <w:tcPr>
            <w:tcW w:w="4786" w:type="dxa"/>
          </w:tcPr>
          <w:p w:rsidR="00D15A19" w:rsidRPr="007F5AFF" w:rsidRDefault="00D15A19" w:rsidP="006908B2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D15A19" w:rsidRPr="007F5AFF" w:rsidTr="006908B2">
        <w:tc>
          <w:tcPr>
            <w:tcW w:w="4785" w:type="dxa"/>
          </w:tcPr>
          <w:p w:rsidR="00D15A19" w:rsidRPr="007F5AFF" w:rsidRDefault="00D15A19" w:rsidP="006908B2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7F5AF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«Лишь кое-что чуть-чуть неясно»</w:t>
            </w:r>
          </w:p>
        </w:tc>
        <w:tc>
          <w:tcPr>
            <w:tcW w:w="4786" w:type="dxa"/>
          </w:tcPr>
          <w:p w:rsidR="00D15A19" w:rsidRPr="007F5AFF" w:rsidRDefault="00D15A19" w:rsidP="006908B2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D15A19" w:rsidRPr="007F5AFF" w:rsidTr="006908B2">
        <w:tc>
          <w:tcPr>
            <w:tcW w:w="4785" w:type="dxa"/>
          </w:tcPr>
          <w:p w:rsidR="00D15A19" w:rsidRPr="007F5AFF" w:rsidRDefault="00D15A19" w:rsidP="006908B2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7F5AF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«Еще придется потрудиться»</w:t>
            </w:r>
          </w:p>
        </w:tc>
        <w:tc>
          <w:tcPr>
            <w:tcW w:w="4786" w:type="dxa"/>
          </w:tcPr>
          <w:p w:rsidR="00D15A19" w:rsidRPr="007F5AFF" w:rsidRDefault="00D15A19" w:rsidP="006908B2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D15A19" w:rsidRPr="007F5AFF" w:rsidTr="006908B2">
        <w:tc>
          <w:tcPr>
            <w:tcW w:w="4785" w:type="dxa"/>
          </w:tcPr>
          <w:p w:rsidR="00D15A19" w:rsidRPr="007F5AFF" w:rsidRDefault="00D15A19" w:rsidP="006908B2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7F5AF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«Да, трудно всё-таки учиться»</w:t>
            </w:r>
          </w:p>
        </w:tc>
        <w:tc>
          <w:tcPr>
            <w:tcW w:w="4786" w:type="dxa"/>
          </w:tcPr>
          <w:p w:rsidR="00D15A19" w:rsidRPr="007F5AFF" w:rsidRDefault="00D15A19" w:rsidP="006908B2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D15A19" w:rsidRPr="007F5AFF" w:rsidRDefault="00D15A19" w:rsidP="00D15A19">
      <w:pPr>
        <w:tabs>
          <w:tab w:val="left" w:pos="6562"/>
        </w:tabs>
        <w:spacing w:before="240"/>
        <w:rPr>
          <w:rFonts w:ascii="Times New Roman" w:hAnsi="Times New Roman" w:cs="Times New Roman"/>
          <w:sz w:val="28"/>
        </w:rPr>
      </w:pPr>
    </w:p>
    <w:p w:rsidR="00D15A19" w:rsidRPr="00126C87" w:rsidRDefault="00D15A19" w:rsidP="00D15A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15A19" w:rsidRPr="00126C87" w:rsidSect="002542EE">
      <w:pgSz w:w="11906" w:h="16838"/>
      <w:pgMar w:top="426" w:right="707" w:bottom="1134" w:left="113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4781"/>
    <w:multiLevelType w:val="multilevel"/>
    <w:tmpl w:val="B126A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4C5FCE"/>
    <w:multiLevelType w:val="multilevel"/>
    <w:tmpl w:val="4B9C2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6412BD"/>
    <w:multiLevelType w:val="multilevel"/>
    <w:tmpl w:val="3D8E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6938"/>
    <w:rsid w:val="000911FD"/>
    <w:rsid w:val="000A3434"/>
    <w:rsid w:val="000A4F7F"/>
    <w:rsid w:val="000E73A6"/>
    <w:rsid w:val="00126C87"/>
    <w:rsid w:val="00162CAC"/>
    <w:rsid w:val="001E6B45"/>
    <w:rsid w:val="002451DE"/>
    <w:rsid w:val="00253F32"/>
    <w:rsid w:val="002542EE"/>
    <w:rsid w:val="002B10FE"/>
    <w:rsid w:val="002C0552"/>
    <w:rsid w:val="002F0A93"/>
    <w:rsid w:val="00391C62"/>
    <w:rsid w:val="003F76EB"/>
    <w:rsid w:val="00426A67"/>
    <w:rsid w:val="00493CF0"/>
    <w:rsid w:val="00496C3A"/>
    <w:rsid w:val="004A36A2"/>
    <w:rsid w:val="004B6C75"/>
    <w:rsid w:val="004F31E9"/>
    <w:rsid w:val="005D0AB7"/>
    <w:rsid w:val="005E7B69"/>
    <w:rsid w:val="006248E1"/>
    <w:rsid w:val="00667B46"/>
    <w:rsid w:val="00694B03"/>
    <w:rsid w:val="006A3DE3"/>
    <w:rsid w:val="006B1DDC"/>
    <w:rsid w:val="006D200B"/>
    <w:rsid w:val="007A7D8C"/>
    <w:rsid w:val="007C4952"/>
    <w:rsid w:val="007E4439"/>
    <w:rsid w:val="00834187"/>
    <w:rsid w:val="00866938"/>
    <w:rsid w:val="00902C4E"/>
    <w:rsid w:val="009107E2"/>
    <w:rsid w:val="0094679C"/>
    <w:rsid w:val="00946C80"/>
    <w:rsid w:val="0098345E"/>
    <w:rsid w:val="009A193C"/>
    <w:rsid w:val="009C37EA"/>
    <w:rsid w:val="009D71DC"/>
    <w:rsid w:val="00A21908"/>
    <w:rsid w:val="00A46573"/>
    <w:rsid w:val="00AB3D55"/>
    <w:rsid w:val="00B014DA"/>
    <w:rsid w:val="00B36E27"/>
    <w:rsid w:val="00B61118"/>
    <w:rsid w:val="00BC62C0"/>
    <w:rsid w:val="00BE2F1A"/>
    <w:rsid w:val="00C07B80"/>
    <w:rsid w:val="00CB23A7"/>
    <w:rsid w:val="00CE76FA"/>
    <w:rsid w:val="00D15A19"/>
    <w:rsid w:val="00D30B12"/>
    <w:rsid w:val="00D728C4"/>
    <w:rsid w:val="00DB40A7"/>
    <w:rsid w:val="00E123AD"/>
    <w:rsid w:val="00EA1D95"/>
    <w:rsid w:val="00F178B3"/>
    <w:rsid w:val="00F4500F"/>
    <w:rsid w:val="00F91CD5"/>
    <w:rsid w:val="00FE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938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1E6B45"/>
  </w:style>
  <w:style w:type="character" w:customStyle="1" w:styleId="c5">
    <w:name w:val="c5"/>
    <w:basedOn w:val="a0"/>
    <w:rsid w:val="001E6B45"/>
  </w:style>
  <w:style w:type="character" w:customStyle="1" w:styleId="c6">
    <w:name w:val="c6"/>
    <w:basedOn w:val="a0"/>
    <w:rsid w:val="001E6B45"/>
  </w:style>
  <w:style w:type="character" w:customStyle="1" w:styleId="c22">
    <w:name w:val="c22"/>
    <w:basedOn w:val="a0"/>
    <w:rsid w:val="00B36E27"/>
  </w:style>
  <w:style w:type="paragraph" w:styleId="a5">
    <w:name w:val="Normal (Web)"/>
    <w:basedOn w:val="a"/>
    <w:uiPriority w:val="99"/>
    <w:unhideWhenUsed/>
    <w:rsid w:val="0012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15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CC75C-18F8-4F16-A00F-9FC4148C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SPT</cp:lastModifiedBy>
  <cp:revision>3</cp:revision>
  <dcterms:created xsi:type="dcterms:W3CDTF">2023-03-26T17:26:00Z</dcterms:created>
  <dcterms:modified xsi:type="dcterms:W3CDTF">2023-03-26T17:45:00Z</dcterms:modified>
</cp:coreProperties>
</file>